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BFC3" w14:textId="42C404BD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6D1F1D37" wp14:editId="11108B7D">
            <wp:simplePos x="0" y="0"/>
            <wp:positionH relativeFrom="margin">
              <wp:posOffset>4358005</wp:posOffset>
            </wp:positionH>
            <wp:positionV relativeFrom="paragraph">
              <wp:posOffset>0</wp:posOffset>
            </wp:positionV>
            <wp:extent cx="1571625" cy="1480820"/>
            <wp:effectExtent l="0" t="0" r="9525" b="5080"/>
            <wp:wrapTight wrapText="bothSides">
              <wp:wrapPolygon edited="0">
                <wp:start x="6022" y="0"/>
                <wp:lineTo x="0" y="2501"/>
                <wp:lineTo x="0" y="20840"/>
                <wp:lineTo x="1571" y="21396"/>
                <wp:lineTo x="21469" y="21396"/>
                <wp:lineTo x="21469" y="0"/>
                <wp:lineTo x="6022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3" t="23975" r="7903" b="30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9948C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4A84B09A" w14:textId="599641A1" w:rsidR="00B564F2" w:rsidRPr="009D2416" w:rsidRDefault="009D2416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Evenementen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richtlijn Be</w:t>
      </w:r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drijven- en </w:t>
      </w:r>
      <w:proofErr w:type="spellStart"/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>Instellingendag</w:t>
      </w:r>
      <w:proofErr w:type="spellEnd"/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2025</w:t>
      </w:r>
    </w:p>
    <w:p w14:paraId="5F77D371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12F78B8B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3DB0FFC7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4A515C8B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2E5825E0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06B1D300" w14:textId="0487F2F2" w:rsidR="00B564F2" w:rsidRPr="009D2416" w:rsidRDefault="00B564F2" w:rsidP="00B564F2">
      <w:pPr>
        <w:pStyle w:val="NoParagraphStyle"/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Wanneer ik mij inschrijf voor de Bedrijven- en </w:t>
      </w:r>
      <w:proofErr w:type="spellStart"/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Instellingendag</w:t>
      </w:r>
      <w:proofErr w:type="spellEnd"/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op vrijdag </w:t>
      </w:r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>7 februari 2025</w:t>
      </w: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van de Juridische Faculteitsvereniging Groningen geef ik toestemming: </w:t>
      </w:r>
    </w:p>
    <w:p w14:paraId="6EF86B8F" w14:textId="77777777" w:rsidR="00B564F2" w:rsidRPr="009D2416" w:rsidRDefault="00B564F2" w:rsidP="00B564F2">
      <w:pPr>
        <w:pStyle w:val="NoParagraphStyle"/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6EFC423B" w14:textId="6E3DB5A8" w:rsidR="009D2416" w:rsidRPr="009D2416" w:rsidRDefault="009D2416" w:rsidP="00B564F2">
      <w:pPr>
        <w:pStyle w:val="NoParagraphStyle"/>
        <w:numPr>
          <w:ilvl w:val="0"/>
          <w:numId w:val="1"/>
        </w:numPr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Voor de verklaring omtrent de verwerking van persoonsgegevens en de Evenementenrichtlijn Be</w:t>
      </w:r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drijven- en </w:t>
      </w:r>
      <w:proofErr w:type="spellStart"/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>Instellingendag</w:t>
      </w:r>
      <w:proofErr w:type="spellEnd"/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2025</w:t>
      </w: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.</w:t>
      </w:r>
    </w:p>
    <w:p w14:paraId="4B432E81" w14:textId="62475B9F" w:rsidR="00B564F2" w:rsidRPr="009D2416" w:rsidRDefault="009D2416" w:rsidP="00B564F2">
      <w:pPr>
        <w:pStyle w:val="NoParagraphStyle"/>
        <w:numPr>
          <w:ilvl w:val="0"/>
          <w:numId w:val="1"/>
        </w:numPr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Om 30 euro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van mijn rekening af te schrijven, </w:t>
      </w:r>
      <w:r>
        <w:rPr>
          <w:rFonts w:ascii="ITC Franklin Gothic Std Book" w:hAnsi="ITC Franklin Gothic Std Book" w:cs="Arial"/>
          <w:bCs/>
          <w:sz w:val="22"/>
          <w:szCs w:val="22"/>
          <w:lang w:val="nl-NL"/>
        </w:rPr>
        <w:t>indien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ik mij niet heb afgemeld </w:t>
      </w:r>
      <w:r w:rsidR="00073B66">
        <w:rPr>
          <w:rFonts w:ascii="ITC Franklin Gothic Std Book" w:hAnsi="ITC Franklin Gothic Std Book" w:cs="Arial"/>
          <w:bCs/>
          <w:color w:val="auto"/>
          <w:sz w:val="22"/>
          <w:szCs w:val="22"/>
          <w:lang w:val="nl-NL"/>
        </w:rPr>
        <w:t>vóór 4 februari 2025</w:t>
      </w:r>
      <w:r w:rsidR="00B564F2" w:rsidRPr="009D2416">
        <w:rPr>
          <w:rFonts w:ascii="ITC Franklin Gothic Std Book" w:hAnsi="ITC Franklin Gothic Std Book" w:cs="Arial"/>
          <w:bCs/>
          <w:color w:val="auto"/>
          <w:sz w:val="22"/>
          <w:szCs w:val="22"/>
          <w:lang w:val="nl-NL"/>
        </w:rPr>
        <w:t xml:space="preserve"> 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voor mijn individuele gesprek of ik niet bij mijn individuele gesprek aanwezig ben en hier wel voor ben uitgenodigd;</w:t>
      </w:r>
    </w:p>
    <w:p w14:paraId="6B5BF7E2" w14:textId="3D07D7BE" w:rsidR="00B564F2" w:rsidRPr="009D2416" w:rsidRDefault="009D2416" w:rsidP="00B564F2">
      <w:pPr>
        <w:pStyle w:val="NoParagraphStyle"/>
        <w:numPr>
          <w:ilvl w:val="0"/>
          <w:numId w:val="1"/>
        </w:numPr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Om 30 euro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van mijn rekening af te schrijven, </w:t>
      </w:r>
      <w:r>
        <w:rPr>
          <w:rFonts w:ascii="ITC Franklin Gothic Std Book" w:hAnsi="ITC Franklin Gothic Std Book" w:cs="Arial"/>
          <w:bCs/>
          <w:sz w:val="22"/>
          <w:szCs w:val="22"/>
          <w:lang w:val="nl-NL"/>
        </w:rPr>
        <w:t>indien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ik mij niet heb afgemeld vóór </w:t>
      </w:r>
      <w:r w:rsidR="00073B66">
        <w:rPr>
          <w:rFonts w:ascii="ITC Franklin Gothic Std Book" w:hAnsi="ITC Franklin Gothic Std Book" w:cs="Arial"/>
          <w:bCs/>
          <w:color w:val="auto"/>
          <w:sz w:val="22"/>
          <w:szCs w:val="22"/>
          <w:lang w:val="nl-NL"/>
        </w:rPr>
        <w:t xml:space="preserve">4 </w:t>
      </w:r>
      <w:r w:rsidR="00677C0C">
        <w:rPr>
          <w:rFonts w:ascii="ITC Franklin Gothic Std Book" w:hAnsi="ITC Franklin Gothic Std Book" w:cs="Arial"/>
          <w:bCs/>
          <w:color w:val="auto"/>
          <w:sz w:val="22"/>
          <w:szCs w:val="22"/>
          <w:lang w:val="nl-NL"/>
        </w:rPr>
        <w:t>februari 2025</w:t>
      </w:r>
      <w:r w:rsidR="00B564F2" w:rsidRPr="009D2416">
        <w:rPr>
          <w:rFonts w:ascii="ITC Franklin Gothic Std Book" w:hAnsi="ITC Franklin Gothic Std Book" w:cs="Arial"/>
          <w:bCs/>
          <w:color w:val="auto"/>
          <w:sz w:val="22"/>
          <w:szCs w:val="22"/>
          <w:lang w:val="nl-NL"/>
        </w:rPr>
        <w:t xml:space="preserve"> 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voor het </w:t>
      </w: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recruitmentdiner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of ik niet bij het </w:t>
      </w: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recruitmentdiner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aanwezig ben en hier wel voor ben uitgenodigd; </w:t>
      </w:r>
    </w:p>
    <w:p w14:paraId="42417DF5" w14:textId="404BF17A" w:rsidR="00B564F2" w:rsidRPr="009D2416" w:rsidRDefault="009D2416" w:rsidP="00B564F2">
      <w:pPr>
        <w:pStyle w:val="NoParagraphStyle"/>
        <w:numPr>
          <w:ilvl w:val="0"/>
          <w:numId w:val="1"/>
        </w:numPr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Om 2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0</w:t>
      </w: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euro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van mijn rekening af te schrijven, </w:t>
      </w:r>
      <w:r>
        <w:rPr>
          <w:rFonts w:ascii="ITC Franklin Gothic Std Book" w:hAnsi="ITC Franklin Gothic Std Book" w:cs="Arial"/>
          <w:bCs/>
          <w:sz w:val="22"/>
          <w:szCs w:val="22"/>
          <w:lang w:val="nl-NL"/>
        </w:rPr>
        <w:t>indien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ik niet aanwezig ben en mij niet 72 uur (</w:t>
      </w:r>
      <w:r w:rsidR="00073B66">
        <w:rPr>
          <w:rFonts w:ascii="ITC Franklin Gothic Std Book" w:hAnsi="ITC Franklin Gothic Std Book" w:cs="Arial"/>
          <w:bCs/>
          <w:color w:val="auto"/>
          <w:sz w:val="22"/>
          <w:szCs w:val="22"/>
          <w:lang w:val="nl-NL"/>
        </w:rPr>
        <w:t>vóór 4</w:t>
      </w:r>
      <w:r w:rsidR="00677C0C">
        <w:rPr>
          <w:rFonts w:ascii="ITC Franklin Gothic Std Book" w:hAnsi="ITC Franklin Gothic Std Book" w:cs="Arial"/>
          <w:bCs/>
          <w:color w:val="auto"/>
          <w:sz w:val="22"/>
          <w:szCs w:val="22"/>
          <w:lang w:val="nl-NL"/>
        </w:rPr>
        <w:t xml:space="preserve"> februari 2025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) </w:t>
      </w:r>
      <w:r>
        <w:rPr>
          <w:rFonts w:ascii="ITC Franklin Gothic Std Book" w:hAnsi="ITC Franklin Gothic Std Book" w:cs="Arial"/>
          <w:bCs/>
          <w:sz w:val="22"/>
          <w:szCs w:val="22"/>
          <w:lang w:val="nl-NL"/>
        </w:rPr>
        <w:t>van te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voren heb afgemeld. </w:t>
      </w:r>
    </w:p>
    <w:p w14:paraId="4AAA6148" w14:textId="10C19E62" w:rsidR="009D2416" w:rsidRPr="009D2416" w:rsidRDefault="009D2416" w:rsidP="00B564F2">
      <w:pPr>
        <w:pStyle w:val="NoParagraphStyle"/>
        <w:numPr>
          <w:ilvl w:val="0"/>
          <w:numId w:val="1"/>
        </w:numPr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Om 20 euro van mijn rekening af te laten schrijven, indien ik deeln</w:t>
      </w:r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eem met een ticket met </w:t>
      </w:r>
      <w:proofErr w:type="spellStart"/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>MyCareerprofiel</w:t>
      </w:r>
      <w:proofErr w:type="spellEnd"/>
      <w:r w:rsidR="00073B6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</w:t>
      </w: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terwijl ik geen compleet </w:t>
      </w:r>
      <w:proofErr w:type="spellStart"/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MyCareerprofiel</w:t>
      </w:r>
      <w:proofErr w:type="spellEnd"/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 heb. </w:t>
      </w:r>
    </w:p>
    <w:p w14:paraId="6589E65C" w14:textId="72287D98" w:rsidR="00B564F2" w:rsidRPr="009D2416" w:rsidRDefault="009D2416" w:rsidP="00B564F2">
      <w:pPr>
        <w:pStyle w:val="NoParagraphStyle"/>
        <w:numPr>
          <w:ilvl w:val="0"/>
          <w:numId w:val="1"/>
        </w:numPr>
        <w:jc w:val="both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  <w:r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Om </w:t>
      </w:r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de deelnemersbijdrage achteraf te laten incasseren door de JFV, wanneer ik niet direct betaal door middel van </w:t>
      </w:r>
      <w:proofErr w:type="spellStart"/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>iDeal</w:t>
      </w:r>
      <w:proofErr w:type="spellEnd"/>
      <w:r w:rsidR="00B564F2" w:rsidRPr="009D2416">
        <w:rPr>
          <w:rFonts w:ascii="ITC Franklin Gothic Std Book" w:hAnsi="ITC Franklin Gothic Std Book" w:cs="Arial"/>
          <w:bCs/>
          <w:sz w:val="22"/>
          <w:szCs w:val="22"/>
          <w:lang w:val="nl-NL"/>
        </w:rPr>
        <w:t xml:space="preserve">. </w:t>
      </w:r>
      <w:bookmarkStart w:id="0" w:name="_GoBack"/>
      <w:bookmarkEnd w:id="0"/>
    </w:p>
    <w:p w14:paraId="765746C3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0D42A3E6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5096682D" w14:textId="77777777" w:rsidR="00B564F2" w:rsidRPr="009D2416" w:rsidRDefault="00B564F2" w:rsidP="00B564F2">
      <w:pPr>
        <w:pStyle w:val="NoParagraphStyle"/>
        <w:rPr>
          <w:rFonts w:ascii="ITC Franklin Gothic Std Book" w:hAnsi="ITC Franklin Gothic Std Book" w:cs="Arial"/>
          <w:bCs/>
          <w:sz w:val="22"/>
          <w:szCs w:val="22"/>
          <w:lang w:val="nl-NL"/>
        </w:rPr>
      </w:pPr>
    </w:p>
    <w:p w14:paraId="3C93CF27" w14:textId="77777777" w:rsidR="00912160" w:rsidRPr="009D2416" w:rsidRDefault="00912160" w:rsidP="00B564F2"/>
    <w:sectPr w:rsidR="00912160" w:rsidRPr="009D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ITC Franklin Gothic Std Book">
    <w:altName w:val="Calibri"/>
    <w:panose1 w:val="020B05040305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5A74"/>
    <w:multiLevelType w:val="hybridMultilevel"/>
    <w:tmpl w:val="33743DE2"/>
    <w:lvl w:ilvl="0" w:tplc="B5AAD6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2"/>
    <w:rsid w:val="00073B66"/>
    <w:rsid w:val="005C6DD6"/>
    <w:rsid w:val="00677C0C"/>
    <w:rsid w:val="00912160"/>
    <w:rsid w:val="009D2416"/>
    <w:rsid w:val="00B564F2"/>
    <w:rsid w:val="00E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379A"/>
  <w15:chartTrackingRefBased/>
  <w15:docId w15:val="{99FD7E48-387B-46B2-8460-3CA85A91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564F2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D2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Juridische Faculteitsvereniging Groningen (Carbrd)</dc:creator>
  <cp:keywords/>
  <dc:description/>
  <cp:lastModifiedBy>Juridische Faculteitsvereniging Groningen (Carbrd)</cp:lastModifiedBy>
  <cp:revision>2</cp:revision>
  <dcterms:created xsi:type="dcterms:W3CDTF">2025-01-20T10:02:00Z</dcterms:created>
  <dcterms:modified xsi:type="dcterms:W3CDTF">2025-01-20T10:02:00Z</dcterms:modified>
</cp:coreProperties>
</file>